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77.37.122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"Иваново-Родники"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"Вичуга-Старая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15:30; 17:00; 18:00;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20:30; 22:00; 23:00; 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21:30; 23:00; 00:00; 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16:25; 21:55; 23:25; 00:25; 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22:30; 00:05; 01:00;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